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C5" w:rsidRPr="001370C5" w:rsidRDefault="001370C5" w:rsidP="00354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54A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Работа психолога</w:t>
      </w:r>
      <w:r w:rsidRPr="00354A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3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необходимым элементом системы управления образовательным процессом школы, поскольку результаты его деятельности предполагают оценку качества обучения в школе по ряду обязательных критериев.</w:t>
      </w:r>
    </w:p>
    <w:p w:rsidR="001370C5" w:rsidRPr="001370C5" w:rsidRDefault="001370C5" w:rsidP="001370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главных направлений образовательного процесса в нашей школе является психолого-педагогическое сопровождение готовности учащихся с ограниченными возможностями здоровья к социальному определению.</w:t>
      </w:r>
    </w:p>
    <w:p w:rsidR="001370C5" w:rsidRPr="001370C5" w:rsidRDefault="001370C5" w:rsidP="000A20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54AC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Поэтому целью психологического сопровождения является:</w:t>
      </w:r>
      <w:r w:rsidRPr="00354A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13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содействие психическому и личностному развитию обучающихся, основными факторами которого являются общие и специальные способности детей, а также создание социально-психологических условий для развития личности учащихся и укрепления их здоровья.</w:t>
      </w:r>
    </w:p>
    <w:p w:rsidR="001370C5" w:rsidRPr="001370C5" w:rsidRDefault="001370C5" w:rsidP="000A20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54AC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ходе психологического сопровождения решаю следующие задачи:</w:t>
      </w:r>
      <w:r w:rsidR="00354AC1">
        <w:rPr>
          <w:rFonts w:ascii="Arial" w:eastAsia="Times New Roman" w:hAnsi="Arial" w:cs="Arial"/>
          <w:color w:val="000000"/>
          <w:lang w:eastAsia="ru-RU"/>
        </w:rPr>
        <w:br/>
      </w:r>
      <w:r w:rsidRPr="0013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Систематически отслеживаю психолого-педагогический статус ребенка и динамику его психологического развития в процессе школьного обучения.</w:t>
      </w:r>
    </w:p>
    <w:p w:rsidR="001370C5" w:rsidRPr="001370C5" w:rsidRDefault="001370C5" w:rsidP="001370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Формирую у обучающихся способности к самопознанию, саморазвитию и самоопределению.</w:t>
      </w:r>
    </w:p>
    <w:p w:rsidR="001370C5" w:rsidRPr="001370C5" w:rsidRDefault="001370C5" w:rsidP="00354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Оказываю помощь детям, имеющим проблемы в психологическом развитии, обучении.</w:t>
      </w:r>
    </w:p>
    <w:p w:rsidR="001370C5" w:rsidRPr="001370C5" w:rsidRDefault="00354AC1" w:rsidP="00354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1370C5" w:rsidRPr="0013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Поддерживаю на необходимом уровне нервно-психическое состояния участников образовательного процесса.</w:t>
      </w:r>
    </w:p>
    <w:p w:rsidR="001370C5" w:rsidRPr="00354AC1" w:rsidRDefault="001370C5" w:rsidP="00354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ru-RU"/>
        </w:rPr>
      </w:pPr>
      <w:r w:rsidRPr="00354A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Моя работа осуществляется по следующим основным направлениям:</w:t>
      </w:r>
    </w:p>
    <w:p w:rsidR="001370C5" w:rsidRPr="001370C5" w:rsidRDefault="001370C5" w:rsidP="00354AC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 работа</w:t>
      </w:r>
    </w:p>
    <w:p w:rsidR="001370C5" w:rsidRPr="001370C5" w:rsidRDefault="001370C5" w:rsidP="00354AC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Диагностическая работа</w:t>
      </w:r>
    </w:p>
    <w:p w:rsidR="001370C5" w:rsidRPr="00354AC1" w:rsidRDefault="001370C5" w:rsidP="00354AC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54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Психопрофилактическая работа</w:t>
      </w:r>
    </w:p>
    <w:p w:rsidR="001370C5" w:rsidRPr="001370C5" w:rsidRDefault="001370C5" w:rsidP="00354AC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Консультативно-просветительская работа</w:t>
      </w:r>
    </w:p>
    <w:p w:rsidR="001370C5" w:rsidRPr="001370C5" w:rsidRDefault="001370C5" w:rsidP="00354AC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Коррекционно-развивающая работа</w:t>
      </w:r>
    </w:p>
    <w:p w:rsidR="001370C5" w:rsidRPr="001370C5" w:rsidRDefault="00354AC1" w:rsidP="00354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370C5" w:rsidRPr="0013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педагога-психолога в условиях введения ФГОС НОО</w:t>
      </w:r>
    </w:p>
    <w:p w:rsidR="001370C5" w:rsidRPr="001370C5" w:rsidRDefault="001370C5" w:rsidP="00354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54AC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Организационная работа</w:t>
      </w:r>
      <w:r w:rsidR="00354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3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организационная работа состоит из:</w:t>
      </w:r>
    </w:p>
    <w:p w:rsidR="001370C5" w:rsidRPr="001370C5" w:rsidRDefault="001370C5" w:rsidP="00354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подготовки к работе кабинета педагога-психолога,</w:t>
      </w:r>
    </w:p>
    <w:p w:rsidR="001370C5" w:rsidRPr="001370C5" w:rsidRDefault="001370C5" w:rsidP="00354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подготовки необходимой документации </w:t>
      </w:r>
      <w:r w:rsidR="00354AC1" w:rsidRPr="0013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методической</w:t>
      </w:r>
      <w:r w:rsidRPr="0013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литературы, - составление библиографического каталога,</w:t>
      </w:r>
    </w:p>
    <w:p w:rsidR="001370C5" w:rsidRPr="001370C5" w:rsidRDefault="001370C5" w:rsidP="00354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коррекционно-развивающих программ;</w:t>
      </w:r>
    </w:p>
    <w:p w:rsidR="001370C5" w:rsidRPr="001370C5" w:rsidRDefault="000A2001" w:rsidP="00354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4AC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Диагностическая работа</w:t>
      </w:r>
      <w:r w:rsidR="00354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1370C5" w:rsidRPr="0013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Диагностическая работа педагога-психолога направлена на отслеживание и выявление особенности психологического развития ребенка, </w:t>
      </w:r>
      <w:r w:rsidR="00354AC1" w:rsidRPr="0013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r w:rsidR="001370C5" w:rsidRPr="0013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определенных психологических новообразований, соответствие уровню развития умений, знаний, навыков, личностных и межличностных образований возрастным ориентирам и требованиям общества.</w:t>
      </w:r>
    </w:p>
    <w:p w:rsidR="001370C5" w:rsidRPr="001370C5" w:rsidRDefault="001370C5" w:rsidP="00354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главных задач в диагностической работе является школьная психодиагностика. Психодиагностические данные необходимы: для составления социально-психологического портрета школьника (описания его школьного статуса) для определения путей и форм оказания помощи детям, испытывающим трудности в обучении, общении и психическом самочувствии для выбора средств и форм психологического сопровождения школьников в соответствии с присущими им особенностями обучения и общения.</w:t>
      </w:r>
    </w:p>
    <w:p w:rsidR="001370C5" w:rsidRPr="001370C5" w:rsidRDefault="00354AC1" w:rsidP="00354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="001370C5" w:rsidRPr="0013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цель психодиагностики – мониторинг процесса обучения и уровня актуального развития учащегося и специфики этого развития, предоставление информации классным руководителям, педагогам-предметникам, администрации школ для содействия созданию благоприятных социально-педагогических и психологических условий в учебной работе и организации воспитательной деятельности, преодолению кризисных </w:t>
      </w:r>
      <w:r w:rsidR="001131E2" w:rsidRPr="0013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периодов в</w:t>
      </w:r>
      <w:r w:rsidR="001370C5" w:rsidRPr="0013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обучения в школе.</w:t>
      </w:r>
    </w:p>
    <w:p w:rsidR="001370C5" w:rsidRPr="001370C5" w:rsidRDefault="001370C5" w:rsidP="001370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диагностических процедур я использую типовые психологические методики, адаптированные к условиям данной школы</w:t>
      </w:r>
      <w:r w:rsidR="000A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2001" w:rsidRPr="000A2001" w:rsidRDefault="000A2001" w:rsidP="000A2001">
      <w:pPr>
        <w:rPr>
          <w:rFonts w:ascii="Times New Roman" w:hAnsi="Times New Roman" w:cs="Times New Roman"/>
          <w:sz w:val="28"/>
          <w:szCs w:val="28"/>
        </w:rPr>
      </w:pPr>
      <w:r w:rsidRPr="000A2001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 w:rsidRPr="000A2001">
        <w:rPr>
          <w:rFonts w:ascii="Times New Roman" w:hAnsi="Times New Roman" w:cs="Times New Roman"/>
          <w:b/>
          <w:color w:val="FF0000"/>
          <w:sz w:val="28"/>
          <w:szCs w:val="28"/>
        </w:rPr>
        <w:t>оррекционно-развивающая</w:t>
      </w:r>
      <w:r w:rsidRPr="000A20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</w:t>
      </w:r>
      <w:r w:rsidRPr="000A2001">
        <w:rPr>
          <w:rFonts w:ascii="Times New Roman" w:hAnsi="Times New Roman" w:cs="Times New Roman"/>
          <w:sz w:val="28"/>
          <w:szCs w:val="28"/>
        </w:rPr>
        <w:t>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у обучающихся (личностных, регулятивных, познавательных, коммуникативных);</w:t>
      </w:r>
    </w:p>
    <w:p w:rsidR="000A2001" w:rsidRPr="000A2001" w:rsidRDefault="000A2001" w:rsidP="000A2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01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 w:rsidRPr="000A2001">
        <w:rPr>
          <w:rFonts w:ascii="Times New Roman" w:hAnsi="Times New Roman" w:cs="Times New Roman"/>
          <w:b/>
          <w:color w:val="FF0000"/>
          <w:sz w:val="28"/>
          <w:szCs w:val="28"/>
        </w:rPr>
        <w:t>онсультативная работа</w:t>
      </w:r>
      <w:r w:rsidRPr="000A20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</w:t>
      </w:r>
      <w:r w:rsidRPr="000A2001">
        <w:rPr>
          <w:rFonts w:ascii="Times New Roman" w:hAnsi="Times New Roman" w:cs="Times New Roman"/>
          <w:sz w:val="28"/>
          <w:szCs w:val="28"/>
        </w:rPr>
        <w:t>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0A2001" w:rsidRPr="000A2001" w:rsidRDefault="000A2001" w:rsidP="000A2001">
      <w:pPr>
        <w:rPr>
          <w:rFonts w:ascii="Times New Roman" w:hAnsi="Times New Roman" w:cs="Times New Roman"/>
          <w:sz w:val="28"/>
          <w:szCs w:val="28"/>
        </w:rPr>
      </w:pPr>
      <w:r w:rsidRPr="000A2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Pr="000A2001">
        <w:rPr>
          <w:rFonts w:ascii="Times New Roman" w:hAnsi="Times New Roman" w:cs="Times New Roman"/>
          <w:b/>
          <w:color w:val="FF0000"/>
          <w:sz w:val="28"/>
          <w:szCs w:val="28"/>
        </w:rPr>
        <w:t>нформационно-просветительская</w:t>
      </w:r>
      <w:r w:rsidRPr="000A20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Н</w:t>
      </w:r>
      <w:bookmarkStart w:id="0" w:name="_GoBack"/>
      <w:bookmarkEnd w:id="0"/>
      <w:r w:rsidRPr="000A2001">
        <w:rPr>
          <w:rFonts w:ascii="Times New Roman" w:hAnsi="Times New Roman" w:cs="Times New Roman"/>
          <w:sz w:val="28"/>
          <w:szCs w:val="28"/>
        </w:rPr>
        <w:t>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D43EB9" w:rsidRDefault="00D43EB9"/>
    <w:sectPr w:rsidR="00D43EB9" w:rsidSect="00354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8E0"/>
    <w:multiLevelType w:val="multilevel"/>
    <w:tmpl w:val="2004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C5"/>
    <w:rsid w:val="000A2001"/>
    <w:rsid w:val="001131E2"/>
    <w:rsid w:val="001370C5"/>
    <w:rsid w:val="00354AC1"/>
    <w:rsid w:val="007B2E79"/>
    <w:rsid w:val="00D4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EB5CD-D7A8-4B12-B32E-65FACAE3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и Аминулик</dc:creator>
  <cp:keywords/>
  <dc:description/>
  <cp:lastModifiedBy>Римма и Аминулик</cp:lastModifiedBy>
  <cp:revision>3</cp:revision>
  <dcterms:created xsi:type="dcterms:W3CDTF">2019-09-17T10:19:00Z</dcterms:created>
  <dcterms:modified xsi:type="dcterms:W3CDTF">2020-01-09T09:27:00Z</dcterms:modified>
</cp:coreProperties>
</file>